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360"/>
      </w:pPr>
      <w:r>
        <w:t xml:space="preserve"/>
      </w:r>
    </w:p>
    <w:p>
      <w:pPr>
        <w:spacing w:after="80" w:before="0"/>
        <w:jc w:val="center"/>
      </w:pPr>
      <w:r>
        <w:rPr>
          <w:rFonts w:ascii="Arial" w:cs="Arial" w:eastAsia="Arial" w:hAnsi="Arial"/>
          <w:b/>
          <w:bCs/>
          <w:color w:val="1A1814"/>
          <w:spacing w:val="60"/>
          <w:sz w:val="48"/>
          <w:szCs w:val="48"/>
        </w:rPr>
        <w:t xml:space="preserve">ONE TAKE ACTING INTENSIVE</w:t>
      </w:r>
    </w:p>
    <w:p>
      <w:pPr>
        <w:spacing w:after="60" w:before="0"/>
        <w:jc w:val="center"/>
      </w:pPr>
      <w:r>
        <w:rPr>
          <w:rFonts w:ascii="Arial" w:cs="Arial" w:eastAsia="Arial" w:hAnsi="Arial"/>
          <w:color w:val="C9921A"/>
          <w:spacing w:val="60"/>
          <w:sz w:val="28"/>
          <w:szCs w:val="28"/>
        </w:rPr>
        <w:t xml:space="preserve">MINOR TALENT RELEASE FORM</w:t>
      </w:r>
    </w:p>
    <w:p>
      <w:pPr>
        <w:spacing w:after="360" w:before="0"/>
        <w:jc w:val="center"/>
      </w:pPr>
      <w:r>
        <w:rPr>
          <w:rFonts w:ascii="Arial" w:cs="Arial" w:eastAsia="Arial" w:hAnsi="Arial"/>
          <w:i/>
          <w:iCs/>
          <w:color w:val="555555"/>
          <w:sz w:val="22"/>
          <w:szCs w:val="22"/>
        </w:rPr>
        <w:t xml:space="preserve">State of Florida  ·  August 20–23, 2026</w:t>
      </w:r>
    </w:p>
    <w:p>
      <w:pPr>
        <w:pBdr>
          <w:bottom w:val="single" w:color="C9921A" w:sz="6" w:space="1"/>
        </w:pBdr>
        <w:spacing w:after="60" w:before="60"/>
      </w:pPr>
      <w:r>
        <w:t xml:space="preserve"/>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0392B" w:sz="1"/>
              <w:left w:val="single" w:color="C0392B" w:sz="12"/>
              <w:bottom w:val="single" w:color="C0392B" w:sz="1"/>
              <w:right w:val="single" w:color="C0392B" w:sz="1"/>
            </w:tcBorders>
            <w:shd w:fill="FFF0EE" w:val="clear"/>
            <w:tcMar>
              <w:top w:type="dxa" w:w="120"/>
              <w:left w:type="dxa" w:w="200"/>
              <w:bottom w:type="dxa" w:w="120"/>
              <w:right w:type="dxa" w:w="200"/>
            </w:tcMar>
          </w:tcPr>
          <w:p>
            <w:pPr>
              <w:spacing w:after="0" w:before="0"/>
            </w:pPr>
            <w:r>
              <w:rPr>
                <w:rFonts w:ascii="Arial" w:cs="Arial" w:eastAsia="Arial" w:hAnsi="Arial"/>
                <w:color w:val="111111"/>
                <w:sz w:val="22"/>
                <w:szCs w:val="22"/>
              </w:rPr>
              <w:t xml:space="preserve">THIS TALENT RELEASE FORM GRANTS ONE TAKE ACTING INTENSIVE LLC THE RIGHT TO USE YOUR MINOR CHILD'S LIKENESS, VOICE, IMAGE AND PERFORMANCE FOR PROMOTIONAL AND COMMERCIAL PURPOSES. PLEASE READ CAREFULLY BEFORE SIGNING.</w:t>
            </w:r>
          </w:p>
        </w:tc>
      </w:tr>
    </w:tbl>
    <w:p>
      <w:pPr>
        <w:spacing w:after="0" w:before="160"/>
      </w:pPr>
      <w:r>
        <w:t xml:space="preserve"/>
      </w:r>
    </w:p>
    <w:p>
      <w:pPr>
        <w:pStyle w:val="Heading1"/>
        <w:pBdr>
          <w:bottom w:val="single" w:color="C9921A" w:sz="8" w:space="4"/>
        </w:pBdr>
        <w:spacing w:after="160" w:before="240"/>
      </w:pPr>
      <w:r>
        <w:rPr>
          <w:rFonts w:ascii="Arial" w:cs="Arial" w:eastAsia="Arial" w:hAnsi="Arial"/>
          <w:b/>
          <w:bCs/>
          <w:color w:val="1A1814"/>
          <w:sz w:val="32"/>
          <w:szCs w:val="32"/>
        </w:rPr>
        <w:t xml:space="preserve">1. Identification</w:t>
      </w:r>
    </w:p>
    <w:p>
      <w:pPr>
        <w:spacing w:after="60" w:before="120"/>
      </w:pPr>
      <w:r>
        <w:rPr>
          <w:rFonts w:ascii="Arial" w:cs="Arial" w:eastAsia="Arial" w:hAnsi="Arial"/>
          <w:b/>
          <w:bCs/>
          <w:color w:val="111111"/>
          <w:sz w:val="22"/>
          <w:szCs w:val="22"/>
        </w:rPr>
        <w:t xml:space="preserve">Minor Participant Full Name:  </w:t>
      </w:r>
      <w:r>
        <w:rPr>
          <w:rFonts w:ascii="Arial" w:cs="Arial" w:eastAsia="Arial" w:hAnsi="Arial"/>
          <w:color w:val="555555"/>
          <w:sz w:val="22"/>
          <w:szCs w:val="22"/>
        </w:rPr>
        <w:t xml:space="preserve">____________________________________________________________</w:t>
      </w:r>
    </w:p>
    <w:p>
      <w:pPr>
        <w:spacing w:after="60" w:before="120"/>
      </w:pPr>
      <w:r>
        <w:rPr>
          <w:rFonts w:ascii="Arial" w:cs="Arial" w:eastAsia="Arial" w:hAnsi="Arial"/>
          <w:b/>
          <w:bCs/>
          <w:color w:val="111111"/>
          <w:sz w:val="22"/>
          <w:szCs w:val="22"/>
        </w:rPr>
        <w:t xml:space="preserve">Minor's Date of Birth:  </w:t>
      </w:r>
      <w:r>
        <w:rPr>
          <w:rFonts w:ascii="Arial" w:cs="Arial" w:eastAsia="Arial" w:hAnsi="Arial"/>
          <w:color w:val="555555"/>
          <w:sz w:val="22"/>
          <w:szCs w:val="22"/>
        </w:rPr>
        <w:t xml:space="preserve">_____________________________________________</w:t>
      </w:r>
    </w:p>
    <w:p>
      <w:pPr>
        <w:spacing w:after="60" w:before="120"/>
      </w:pPr>
      <w:r>
        <w:rPr>
          <w:rFonts w:ascii="Arial" w:cs="Arial" w:eastAsia="Arial" w:hAnsi="Arial"/>
          <w:b/>
          <w:bCs/>
          <w:color w:val="111111"/>
          <w:sz w:val="22"/>
          <w:szCs w:val="22"/>
        </w:rPr>
        <w:t xml:space="preserve">Parent or Legal Guardian Name:  </w:t>
      </w:r>
      <w:r>
        <w:rPr>
          <w:rFonts w:ascii="Arial" w:cs="Arial" w:eastAsia="Arial" w:hAnsi="Arial"/>
          <w:color w:val="555555"/>
          <w:sz w:val="22"/>
          <w:szCs w:val="22"/>
        </w:rPr>
        <w:t xml:space="preserve">____________________________________________________________</w:t>
      </w:r>
    </w:p>
    <w:p>
      <w:pPr>
        <w:spacing w:after="60" w:before="120"/>
      </w:pPr>
      <w:r>
        <w:rPr>
          <w:rFonts w:ascii="Arial" w:cs="Arial" w:eastAsia="Arial" w:hAnsi="Arial"/>
          <w:b/>
          <w:bCs/>
          <w:color w:val="111111"/>
          <w:sz w:val="22"/>
          <w:szCs w:val="22"/>
        </w:rPr>
        <w:t xml:space="preserve">Relationship to Minor:  </w:t>
      </w:r>
      <w:r>
        <w:rPr>
          <w:rFonts w:ascii="Arial" w:cs="Arial" w:eastAsia="Arial" w:hAnsi="Arial"/>
          <w:color w:val="555555"/>
          <w:sz w:val="22"/>
          <w:szCs w:val="22"/>
        </w:rPr>
        <w:t xml:space="preserve">_____________________________________________</w:t>
      </w:r>
    </w:p>
    <w:p>
      <w:pPr>
        <w:spacing w:after="60" w:before="120"/>
      </w:pPr>
      <w:r>
        <w:rPr>
          <w:rFonts w:ascii="Arial" w:cs="Arial" w:eastAsia="Arial" w:hAnsi="Arial"/>
          <w:b/>
          <w:bCs/>
          <w:color w:val="111111"/>
          <w:sz w:val="22"/>
          <w:szCs w:val="22"/>
        </w:rPr>
        <w:t xml:space="preserve">Address:  </w:t>
      </w:r>
      <w:r>
        <w:rPr>
          <w:rFonts w:ascii="Arial" w:cs="Arial" w:eastAsia="Arial" w:hAnsi="Arial"/>
          <w:color w:val="555555"/>
          <w:sz w:val="22"/>
          <w:szCs w:val="22"/>
        </w:rPr>
        <w:t xml:space="preserve">____________________________________________________________</w:t>
      </w:r>
    </w:p>
    <w:p>
      <w:pPr>
        <w:spacing w:after="60" w:before="120"/>
      </w:pPr>
      <w:r>
        <w:rPr>
          <w:rFonts w:ascii="Arial" w:cs="Arial" w:eastAsia="Arial" w:hAnsi="Arial"/>
          <w:b/>
          <w:bCs/>
          <w:color w:val="111111"/>
          <w:sz w:val="22"/>
          <w:szCs w:val="22"/>
        </w:rPr>
        <w:t xml:space="preserve">City, State, Zip:  </w:t>
      </w:r>
      <w:r>
        <w:rPr>
          <w:rFonts w:ascii="Arial" w:cs="Arial" w:eastAsia="Arial" w:hAnsi="Arial"/>
          <w:color w:val="555555"/>
          <w:sz w:val="22"/>
          <w:szCs w:val="22"/>
        </w:rPr>
        <w:t xml:space="preserve">____________________________________________________________</w:t>
      </w:r>
    </w:p>
    <w:p>
      <w:pPr>
        <w:spacing w:after="60" w:before="120"/>
      </w:pPr>
      <w:r>
        <w:rPr>
          <w:rFonts w:ascii="Arial" w:cs="Arial" w:eastAsia="Arial" w:hAnsi="Arial"/>
          <w:b/>
          <w:bCs/>
          <w:color w:val="111111"/>
          <w:sz w:val="22"/>
          <w:szCs w:val="22"/>
        </w:rPr>
        <w:t xml:space="preserve">Phone Number:  </w:t>
      </w:r>
      <w:r>
        <w:rPr>
          <w:rFonts w:ascii="Arial" w:cs="Arial" w:eastAsia="Arial" w:hAnsi="Arial"/>
          <w:color w:val="555555"/>
          <w:sz w:val="22"/>
          <w:szCs w:val="22"/>
        </w:rPr>
        <w:t xml:space="preserve">_____________________________________________</w:t>
      </w:r>
    </w:p>
    <w:p>
      <w:pPr>
        <w:spacing w:after="60" w:before="120"/>
      </w:pPr>
      <w:r>
        <w:rPr>
          <w:rFonts w:ascii="Arial" w:cs="Arial" w:eastAsia="Arial" w:hAnsi="Arial"/>
          <w:b/>
          <w:bCs/>
          <w:color w:val="111111"/>
          <w:sz w:val="22"/>
          <w:szCs w:val="22"/>
        </w:rPr>
        <w:t xml:space="preserve">Email Address:  </w:t>
      </w:r>
      <w:r>
        <w:rPr>
          <w:rFonts w:ascii="Arial" w:cs="Arial" w:eastAsia="Arial" w:hAnsi="Arial"/>
          <w:color w:val="555555"/>
          <w:sz w:val="22"/>
          <w:szCs w:val="22"/>
        </w:rPr>
        <w:t xml:space="preserve">____________________________________________________________</w:t>
      </w:r>
    </w:p>
    <w:p>
      <w:pPr>
        <w:spacing w:after="0" w:before="200"/>
      </w:pPr>
      <w:r>
        <w:t xml:space="preserve"/>
      </w:r>
    </w:p>
    <w:p>
      <w:pPr>
        <w:pStyle w:val="Heading1"/>
        <w:pBdr>
          <w:bottom w:val="single" w:color="C9921A" w:sz="8" w:space="4"/>
        </w:pBdr>
        <w:spacing w:after="160" w:before="240"/>
      </w:pPr>
      <w:r>
        <w:rPr>
          <w:rFonts w:ascii="Arial" w:cs="Arial" w:eastAsia="Arial" w:hAnsi="Arial"/>
          <w:b/>
          <w:bCs/>
          <w:color w:val="1A1814"/>
          <w:sz w:val="32"/>
          <w:szCs w:val="32"/>
        </w:rPr>
        <w:t xml:space="preserve">2. Grant of Rights</w:t>
      </w:r>
    </w:p>
    <w:p>
      <w:pPr>
        <w:spacing w:after="60" w:before="60"/>
      </w:pPr>
      <w:r>
        <w:rPr>
          <w:rFonts w:ascii="Arial" w:cs="Arial" w:eastAsia="Arial" w:hAnsi="Arial"/>
          <w:b w:val="false"/>
          <w:bCs w:val="false"/>
          <w:color w:val="111111"/>
          <w:sz w:val="22"/>
          <w:szCs w:val="22"/>
        </w:rPr>
        <w:t xml:space="preserve">I, as the parent or legal guardian of the Minor named above, hereby grant One Take Acting Intensive LLC, its affiliates, licensees, successors and assigns (collectively "One Take") the following rights:</w:t>
      </w:r>
    </w:p>
    <w:p>
      <w:pPr>
        <w:spacing w:after="0" w:before="80"/>
      </w:pPr>
      <w:r>
        <w:t xml:space="preserve"/>
      </w:r>
    </w:p>
    <w:p>
      <w:pPr>
        <w:spacing w:after="60" w:before="60"/>
      </w:pPr>
      <w:r>
        <w:rPr>
          <w:rFonts w:ascii="Arial" w:cs="Arial" w:eastAsia="Arial" w:hAnsi="Arial"/>
          <w:b/>
          <w:bCs/>
          <w:color w:val="111111"/>
          <w:sz w:val="22"/>
          <w:szCs w:val="22"/>
        </w:rPr>
        <w:t xml:space="preserve">A. LIKENESS AND IMAGE RIGHTS</w:t>
      </w:r>
    </w:p>
    <w:p>
      <w:pPr>
        <w:spacing w:after="60" w:before="60"/>
      </w:pPr>
      <w:r>
        <w:rPr>
          <w:rFonts w:ascii="Arial" w:cs="Arial" w:eastAsia="Arial" w:hAnsi="Arial"/>
          <w:b w:val="false"/>
          <w:bCs w:val="false"/>
          <w:color w:val="111111"/>
          <w:sz w:val="22"/>
          <w:szCs w:val="22"/>
        </w:rPr>
        <w:t xml:space="preserve">The perpetual, worldwide, irrevocable, royalty-free right to photograph, film, record and otherwise capture the Minor's name, likeness, image, voice, performance and biographical information during and in connection with One Take Acting Intensive.</w:t>
      </w:r>
    </w:p>
    <w:p>
      <w:pPr>
        <w:spacing w:after="0" w:before="80"/>
      </w:pPr>
      <w:r>
        <w:t xml:space="preserve"/>
      </w:r>
    </w:p>
    <w:p>
      <w:pPr>
        <w:spacing w:after="60" w:before="60"/>
      </w:pPr>
      <w:r>
        <w:rPr>
          <w:rFonts w:ascii="Arial" w:cs="Arial" w:eastAsia="Arial" w:hAnsi="Arial"/>
          <w:b/>
          <w:bCs/>
          <w:color w:val="111111"/>
          <w:sz w:val="22"/>
          <w:szCs w:val="22"/>
        </w:rPr>
        <w:t xml:space="preserve">B. USE AND EXPLOITATION RIGHTS</w:t>
      </w:r>
    </w:p>
    <w:p>
      <w:pPr>
        <w:spacing w:after="60" w:before="60"/>
      </w:pPr>
      <w:r>
        <w:rPr>
          <w:rFonts w:ascii="Arial" w:cs="Arial" w:eastAsia="Arial" w:hAnsi="Arial"/>
          <w:b w:val="false"/>
          <w:bCs w:val="false"/>
          <w:color w:val="111111"/>
          <w:sz w:val="22"/>
          <w:szCs w:val="22"/>
        </w:rPr>
        <w:t xml:space="preserve">The perpetual, worldwide, irrevocable, royalty-free right to use, reproduce, distribute, publish, display, broadcast, edit, adapt, modify and commercially exploit all photography, video footage, audio recordings and other content featuring the Minor in any and all media now known or hereafter developed, including but not limited to:</w:t>
      </w:r>
    </w:p>
    <w:p>
      <w:pPr>
        <w:pStyle w:val="ListParagraph"/>
        <w:numPr>
          <w:ilvl w:val="0"/>
          <w:numId w:val="2"/>
        </w:numPr>
        <w:spacing w:after="40" w:before="40"/>
      </w:pPr>
      <w:r>
        <w:rPr>
          <w:rFonts w:ascii="Arial" w:cs="Arial" w:eastAsia="Arial" w:hAnsi="Arial"/>
          <w:color w:val="111111"/>
          <w:sz w:val="22"/>
          <w:szCs w:val="22"/>
        </w:rPr>
        <w:t xml:space="preserve">Social media platforms including Instagram, Facebook, TikTok and YouTube</w:t>
      </w:r>
    </w:p>
    <w:p>
      <w:pPr>
        <w:pStyle w:val="ListParagraph"/>
        <w:numPr>
          <w:ilvl w:val="0"/>
          <w:numId w:val="2"/>
        </w:numPr>
        <w:spacing w:after="40" w:before="40"/>
      </w:pPr>
      <w:r>
        <w:rPr>
          <w:rFonts w:ascii="Arial" w:cs="Arial" w:eastAsia="Arial" w:hAnsi="Arial"/>
          <w:color w:val="111111"/>
          <w:sz w:val="22"/>
          <w:szCs w:val="22"/>
        </w:rPr>
        <w:t xml:space="preserve">One Take website and email marketing materials</w:t>
      </w:r>
    </w:p>
    <w:p>
      <w:pPr>
        <w:pStyle w:val="ListParagraph"/>
        <w:numPr>
          <w:ilvl w:val="0"/>
          <w:numId w:val="2"/>
        </w:numPr>
        <w:spacing w:after="40" w:before="40"/>
      </w:pPr>
      <w:r>
        <w:rPr>
          <w:rFonts w:ascii="Arial" w:cs="Arial" w:eastAsia="Arial" w:hAnsi="Arial"/>
          <w:color w:val="111111"/>
          <w:sz w:val="22"/>
          <w:szCs w:val="22"/>
        </w:rPr>
        <w:t xml:space="preserve">Print and digital advertising campaigns</w:t>
      </w:r>
    </w:p>
    <w:p>
      <w:pPr>
        <w:pStyle w:val="ListParagraph"/>
        <w:numPr>
          <w:ilvl w:val="0"/>
          <w:numId w:val="2"/>
        </w:numPr>
        <w:spacing w:after="40" w:before="40"/>
      </w:pPr>
      <w:r>
        <w:rPr>
          <w:rFonts w:ascii="Arial" w:cs="Arial" w:eastAsia="Arial" w:hAnsi="Arial"/>
          <w:color w:val="111111"/>
          <w:sz w:val="22"/>
          <w:szCs w:val="22"/>
        </w:rPr>
        <w:t xml:space="preserve">Press releases and media coverage</w:t>
      </w:r>
    </w:p>
    <w:p>
      <w:pPr>
        <w:pStyle w:val="ListParagraph"/>
        <w:numPr>
          <w:ilvl w:val="0"/>
          <w:numId w:val="2"/>
        </w:numPr>
        <w:spacing w:after="40" w:before="40"/>
      </w:pPr>
      <w:r>
        <w:rPr>
          <w:rFonts w:ascii="Arial" w:cs="Arial" w:eastAsia="Arial" w:hAnsi="Arial"/>
          <w:color w:val="111111"/>
          <w:sz w:val="22"/>
          <w:szCs w:val="22"/>
        </w:rPr>
        <w:t xml:space="preserve">Documentary and promotional video content</w:t>
      </w:r>
    </w:p>
    <w:p>
      <w:pPr>
        <w:pStyle w:val="ListParagraph"/>
        <w:numPr>
          <w:ilvl w:val="0"/>
          <w:numId w:val="2"/>
        </w:numPr>
        <w:spacing w:after="40" w:before="40"/>
      </w:pPr>
      <w:r>
        <w:rPr>
          <w:rFonts w:ascii="Arial" w:cs="Arial" w:eastAsia="Arial" w:hAnsi="Arial"/>
          <w:color w:val="111111"/>
          <w:sz w:val="22"/>
          <w:szCs w:val="22"/>
        </w:rPr>
        <w:t xml:space="preserve">Any other promotional or commercial purposes</w:t>
      </w:r>
    </w:p>
    <w:p>
      <w:pPr>
        <w:spacing w:after="0" w:before="80"/>
      </w:pPr>
      <w:r>
        <w:t xml:space="preserve"/>
      </w:r>
    </w:p>
    <w:p>
      <w:pPr>
        <w:spacing w:after="60" w:before="60"/>
      </w:pPr>
      <w:r>
        <w:rPr>
          <w:rFonts w:ascii="Arial" w:cs="Arial" w:eastAsia="Arial" w:hAnsi="Arial"/>
          <w:b/>
          <w:bCs/>
          <w:color w:val="111111"/>
          <w:sz w:val="22"/>
          <w:szCs w:val="22"/>
        </w:rPr>
        <w:t xml:space="preserve">C. EDITING RIGHTS</w:t>
      </w:r>
    </w:p>
    <w:p>
      <w:pPr>
        <w:spacing w:after="60" w:before="60"/>
      </w:pPr>
      <w:r>
        <w:rPr>
          <w:rFonts w:ascii="Arial" w:cs="Arial" w:eastAsia="Arial" w:hAnsi="Arial"/>
          <w:b w:val="false"/>
          <w:bCs w:val="false"/>
          <w:color w:val="111111"/>
          <w:sz w:val="22"/>
          <w:szCs w:val="22"/>
        </w:rPr>
        <w:t xml:space="preserve">The right to edit, crop, composite, add to or otherwise modify any content featuring the Minor without further approval.</w:t>
      </w:r>
    </w:p>
    <w:p>
      <w:pPr>
        <w:spacing w:after="0" w:before="80"/>
      </w:pPr>
      <w:r>
        <w:t xml:space="preserve"/>
      </w:r>
    </w:p>
    <w:p>
      <w:pPr>
        <w:spacing w:after="60" w:before="60"/>
      </w:pPr>
      <w:r>
        <w:rPr>
          <w:rFonts w:ascii="Arial" w:cs="Arial" w:eastAsia="Arial" w:hAnsi="Arial"/>
          <w:b/>
          <w:bCs/>
          <w:color w:val="111111"/>
          <w:sz w:val="22"/>
          <w:szCs w:val="22"/>
        </w:rPr>
        <w:t xml:space="preserve">D. DERIVATIVE WORKS</w:t>
      </w:r>
    </w:p>
    <w:p>
      <w:pPr>
        <w:spacing w:after="60" w:before="60"/>
      </w:pPr>
      <w:r>
        <w:rPr>
          <w:rFonts w:ascii="Arial" w:cs="Arial" w:eastAsia="Arial" w:hAnsi="Arial"/>
          <w:b w:val="false"/>
          <w:bCs w:val="false"/>
          <w:color w:val="111111"/>
          <w:sz w:val="22"/>
          <w:szCs w:val="22"/>
        </w:rPr>
        <w:t xml:space="preserve">The right to create derivative works based on content featuring the Minor.</w:t>
      </w:r>
    </w:p>
    <w:p>
      <w:pPr>
        <w:spacing w:after="0" w:before="200"/>
      </w:pPr>
      <w:r>
        <w:t xml:space="preserve"/>
      </w:r>
    </w:p>
    <w:p>
      <w:pPr>
        <w:pStyle w:val="Heading1"/>
        <w:pBdr>
          <w:bottom w:val="single" w:color="C9921A" w:sz="8" w:space="4"/>
        </w:pBdr>
        <w:spacing w:after="160" w:before="240"/>
      </w:pPr>
      <w:r>
        <w:rPr>
          <w:rFonts w:ascii="Arial" w:cs="Arial" w:eastAsia="Arial" w:hAnsi="Arial"/>
          <w:b/>
          <w:bCs/>
          <w:color w:val="1A1814"/>
          <w:sz w:val="32"/>
          <w:szCs w:val="32"/>
        </w:rPr>
        <w:t xml:space="preserve">3. Ownership</w:t>
      </w:r>
    </w:p>
    <w:p>
      <w:pPr>
        <w:spacing w:after="60" w:before="60"/>
      </w:pPr>
      <w:r>
        <w:rPr>
          <w:rFonts w:ascii="Arial" w:cs="Arial" w:eastAsia="Arial" w:hAnsi="Arial"/>
          <w:b w:val="false"/>
          <w:bCs w:val="false"/>
          <w:color w:val="111111"/>
          <w:sz w:val="22"/>
          <w:szCs w:val="22"/>
        </w:rPr>
        <w:t xml:space="preserve">I acknowledge and agree that all photography, video footage, audio recordings and other content captured by One Take Acting Intensive LLC during the program featuring the Minor are and shall remain the exclusive property of One Take Acting Intensive LLC. I waive any right to inspect or approve the final use of such content.</w:t>
      </w:r>
    </w:p>
    <w:p>
      <w:pPr>
        <w:spacing w:after="0" w:before="200"/>
      </w:pPr>
      <w:r>
        <w:t xml:space="preserve"/>
      </w:r>
    </w:p>
    <w:p>
      <w:pPr>
        <w:pStyle w:val="Heading1"/>
        <w:pBdr>
          <w:bottom w:val="single" w:color="C9921A" w:sz="8" w:space="4"/>
        </w:pBdr>
        <w:spacing w:after="160" w:before="240"/>
      </w:pPr>
      <w:r>
        <w:rPr>
          <w:rFonts w:ascii="Arial" w:cs="Arial" w:eastAsia="Arial" w:hAnsi="Arial"/>
          <w:b/>
          <w:bCs/>
          <w:color w:val="1A1814"/>
          <w:sz w:val="32"/>
          <w:szCs w:val="32"/>
        </w:rPr>
        <w:t xml:space="preserve">4. No Compensation</w:t>
      </w:r>
    </w:p>
    <w:p>
      <w:pPr>
        <w:spacing w:after="60" w:before="60"/>
      </w:pPr>
      <w:r>
        <w:rPr>
          <w:rFonts w:ascii="Arial" w:cs="Arial" w:eastAsia="Arial" w:hAnsi="Arial"/>
          <w:b w:val="false"/>
          <w:bCs w:val="false"/>
          <w:color w:val="111111"/>
          <w:sz w:val="22"/>
          <w:szCs w:val="22"/>
        </w:rPr>
        <w:t xml:space="preserve">I understand and agree that no compensation of any kind will be paid to the Minor or to me as Guardian in connection with the use of the Minor's likeness, image, voice or performance as described in this Release.</w:t>
      </w:r>
    </w:p>
    <w:p>
      <w:pPr>
        <w:spacing w:after="0" w:before="200"/>
      </w:pPr>
      <w:r>
        <w:t xml:space="preserve"/>
      </w:r>
    </w:p>
    <w:p>
      <w:pPr>
        <w:pStyle w:val="Heading1"/>
        <w:pBdr>
          <w:bottom w:val="single" w:color="C9921A" w:sz="8" w:space="4"/>
        </w:pBdr>
        <w:spacing w:after="160" w:before="240"/>
      </w:pPr>
      <w:r>
        <w:rPr>
          <w:rFonts w:ascii="Arial" w:cs="Arial" w:eastAsia="Arial" w:hAnsi="Arial"/>
          <w:b/>
          <w:bCs/>
          <w:color w:val="1A1814"/>
          <w:sz w:val="32"/>
          <w:szCs w:val="32"/>
        </w:rPr>
        <w:t xml:space="preserve">5. Representations and Warranties</w:t>
      </w:r>
    </w:p>
    <w:p>
      <w:pPr>
        <w:spacing w:after="60" w:before="60"/>
      </w:pPr>
      <w:r>
        <w:rPr>
          <w:rFonts w:ascii="Arial" w:cs="Arial" w:eastAsia="Arial" w:hAnsi="Arial"/>
          <w:b w:val="false"/>
          <w:bCs w:val="false"/>
          <w:color w:val="111111"/>
          <w:sz w:val="22"/>
          <w:szCs w:val="22"/>
        </w:rPr>
        <w:t xml:space="preserve">I represent and warrant that:</w:t>
      </w:r>
    </w:p>
    <w:p>
      <w:pPr>
        <w:pStyle w:val="ListParagraph"/>
        <w:numPr>
          <w:ilvl w:val="0"/>
          <w:numId w:val="2"/>
        </w:numPr>
        <w:spacing w:after="40" w:before="40"/>
      </w:pPr>
      <w:r>
        <w:rPr>
          <w:rFonts w:ascii="Arial" w:cs="Arial" w:eastAsia="Arial" w:hAnsi="Arial"/>
          <w:color w:val="111111"/>
          <w:sz w:val="22"/>
          <w:szCs w:val="22"/>
        </w:rPr>
        <w:t xml:space="preserve">I am the parent or legal guardian of the Minor and have full legal authority to enter into this Release on the Minor's behalf</w:t>
      </w:r>
    </w:p>
    <w:p>
      <w:pPr>
        <w:pStyle w:val="ListParagraph"/>
        <w:numPr>
          <w:ilvl w:val="0"/>
          <w:numId w:val="2"/>
        </w:numPr>
        <w:spacing w:after="40" w:before="40"/>
      </w:pPr>
      <w:r>
        <w:rPr>
          <w:rFonts w:ascii="Arial" w:cs="Arial" w:eastAsia="Arial" w:hAnsi="Arial"/>
          <w:color w:val="111111"/>
          <w:sz w:val="22"/>
          <w:szCs w:val="22"/>
        </w:rPr>
        <w:t xml:space="preserve">I am at least 18 years of age</w:t>
      </w:r>
    </w:p>
    <w:p>
      <w:pPr>
        <w:pStyle w:val="ListParagraph"/>
        <w:numPr>
          <w:ilvl w:val="0"/>
          <w:numId w:val="2"/>
        </w:numPr>
        <w:spacing w:after="40" w:before="40"/>
      </w:pPr>
      <w:r>
        <w:rPr>
          <w:rFonts w:ascii="Arial" w:cs="Arial" w:eastAsia="Arial" w:hAnsi="Arial"/>
          <w:color w:val="111111"/>
          <w:sz w:val="22"/>
          <w:szCs w:val="22"/>
        </w:rPr>
        <w:t xml:space="preserve">The Minor's participation in One Take Acting Intensive is voluntary</w:t>
      </w:r>
    </w:p>
    <w:p>
      <w:pPr>
        <w:pStyle w:val="ListParagraph"/>
        <w:numPr>
          <w:ilvl w:val="0"/>
          <w:numId w:val="2"/>
        </w:numPr>
        <w:spacing w:after="40" w:before="40"/>
      </w:pPr>
      <w:r>
        <w:rPr>
          <w:rFonts w:ascii="Arial" w:cs="Arial" w:eastAsia="Arial" w:hAnsi="Arial"/>
          <w:color w:val="111111"/>
          <w:sz w:val="22"/>
          <w:szCs w:val="22"/>
        </w:rPr>
        <w:t xml:space="preserve">This Release does not conflict with any other agreement to which I or the Minor are a party</w:t>
      </w:r>
    </w:p>
    <w:p>
      <w:pPr>
        <w:spacing w:after="0" w:before="200"/>
      </w:pPr>
      <w:r>
        <w:t xml:space="preserve"/>
      </w:r>
    </w:p>
    <w:p>
      <w:pPr>
        <w:pStyle w:val="Heading1"/>
        <w:pBdr>
          <w:bottom w:val="single" w:color="C9921A" w:sz="8" w:space="4"/>
        </w:pBdr>
        <w:spacing w:after="160" w:before="240"/>
      </w:pPr>
      <w:r>
        <w:rPr>
          <w:rFonts w:ascii="Arial" w:cs="Arial" w:eastAsia="Arial" w:hAnsi="Arial"/>
          <w:b/>
          <w:bCs/>
          <w:color w:val="1A1814"/>
          <w:sz w:val="32"/>
          <w:szCs w:val="32"/>
        </w:rPr>
        <w:t xml:space="preserve">6. Release of Claims</w:t>
      </w:r>
    </w:p>
    <w:p>
      <w:pPr>
        <w:spacing w:after="60" w:before="60"/>
      </w:pPr>
      <w:r>
        <w:rPr>
          <w:rFonts w:ascii="Arial" w:cs="Arial" w:eastAsia="Arial" w:hAnsi="Arial"/>
          <w:b w:val="false"/>
          <w:bCs w:val="false"/>
          <w:color w:val="111111"/>
          <w:sz w:val="22"/>
          <w:szCs w:val="22"/>
        </w:rPr>
        <w:t xml:space="preserve">I hereby release, discharge and hold harmless One Take Acting Intensive LLC from any and all claims arising from the use of the Minor's likeness, image, voice or performance as authorized in this Release, including but not limited to claims for invasion of privacy, right of publicity, defamation or any other claim related to such use.</w:t>
      </w:r>
    </w:p>
    <w:p>
      <w:pPr>
        <w:spacing w:after="0" w:before="200"/>
      </w:pPr>
      <w:r>
        <w:t xml:space="preserve"/>
      </w:r>
    </w:p>
    <w:p>
      <w:pPr>
        <w:pStyle w:val="Heading1"/>
        <w:pBdr>
          <w:bottom w:val="single" w:color="C9921A" w:sz="8" w:space="4"/>
        </w:pBdr>
        <w:spacing w:after="160" w:before="240"/>
      </w:pPr>
      <w:r>
        <w:rPr>
          <w:rFonts w:ascii="Arial" w:cs="Arial" w:eastAsia="Arial" w:hAnsi="Arial"/>
          <w:b/>
          <w:bCs/>
          <w:color w:val="1A1814"/>
          <w:sz w:val="32"/>
          <w:szCs w:val="32"/>
        </w:rPr>
        <w:t xml:space="preserve">7. Governing Law</w:t>
      </w:r>
    </w:p>
    <w:p>
      <w:pPr>
        <w:spacing w:after="60" w:before="60"/>
      </w:pPr>
      <w:r>
        <w:rPr>
          <w:rFonts w:ascii="Arial" w:cs="Arial" w:eastAsia="Arial" w:hAnsi="Arial"/>
          <w:b w:val="false"/>
          <w:bCs w:val="false"/>
          <w:color w:val="111111"/>
          <w:sz w:val="22"/>
          <w:szCs w:val="22"/>
        </w:rPr>
        <w:t xml:space="preserve">This Release shall be governed by the laws of the State of Florida without regard to its conflict of law provisions. Any disputes arising from this Release or the Minor's participation in any One Take Acting Intensive event — regardless of the location of the event — shall be resolved through binding arbitration in the State of Florida in accordance with the rules of the American Arbitration Association. This provision applies to all One Take Acting Intensive events nationwide.</w:t>
      </w:r>
    </w:p>
    <w:p>
      <w:pPr>
        <w:spacing w:after="0" w:before="200"/>
      </w:pPr>
      <w:r>
        <w:t xml:space="preserve"/>
      </w:r>
    </w:p>
    <w:p>
      <w:pPr>
        <w:pBdr>
          <w:bottom w:val="single" w:color="C9921A" w:sz="6" w:space="1"/>
        </w:pBdr>
        <w:spacing w:after="60" w:before="60"/>
      </w:pPr>
      <w:r>
        <w:t xml:space="preserve"/>
      </w:r>
    </w:p>
    <w:p>
      <w:pPr>
        <w:spacing w:after="0" w:before="120"/>
      </w:pPr>
      <w:r>
        <w:t xml:space="preserve"/>
      </w:r>
    </w:p>
    <w:p>
      <w:pPr>
        <w:spacing w:after="80" w:before="200"/>
      </w:pPr>
      <w:r>
        <w:rPr>
          <w:rFonts w:ascii="Arial" w:cs="Arial" w:eastAsia="Arial" w:hAnsi="Arial"/>
          <w:b/>
          <w:bCs/>
          <w:color w:val="C9921A"/>
          <w:spacing w:val="40"/>
          <w:sz w:val="22"/>
          <w:szCs w:val="22"/>
        </w:rPr>
        <w:t xml:space="preserve">SIGNATURES</w:t>
      </w:r>
    </w:p>
    <w:p>
      <w:pPr>
        <w:spacing w:after="0" w:before="80"/>
      </w:pPr>
      <w:r>
        <w:t xml:space="preserve"/>
      </w:r>
    </w:p>
    <w:p>
      <w:pPr>
        <w:spacing w:after="60" w:before="60"/>
      </w:pPr>
      <w:r>
        <w:rPr>
          <w:rFonts w:ascii="Arial" w:cs="Arial" w:eastAsia="Arial" w:hAnsi="Arial"/>
          <w:b w:val="false"/>
          <w:bCs w:val="false"/>
          <w:color w:val="111111"/>
          <w:sz w:val="22"/>
          <w:szCs w:val="22"/>
        </w:rPr>
        <w:t xml:space="preserve">By signing below I confirm that I have read this Talent Release Form in its entirety, that I understand and agree to its terms, and that I have the legal authority to sign on behalf of the Minor named above.</w:t>
      </w:r>
    </w:p>
    <w:p>
      <w:pPr>
        <w:spacing w:after="0" w:before="120"/>
      </w:pPr>
      <w:r>
        <w:t xml:space="preserve"/>
      </w:r>
    </w:p>
    <w:p>
      <w:pPr>
        <w:spacing w:after="60" w:before="120"/>
      </w:pPr>
      <w:r>
        <w:rPr>
          <w:rFonts w:ascii="Arial" w:cs="Arial" w:eastAsia="Arial" w:hAnsi="Arial"/>
          <w:b/>
          <w:bCs/>
          <w:color w:val="111111"/>
          <w:sz w:val="22"/>
          <w:szCs w:val="22"/>
        </w:rPr>
        <w:t xml:space="preserve">Guardian Signature:  </w:t>
      </w:r>
      <w:r>
        <w:rPr>
          <w:rFonts w:ascii="Arial" w:cs="Arial" w:eastAsia="Arial" w:hAnsi="Arial"/>
          <w:color w:val="555555"/>
          <w:sz w:val="22"/>
          <w:szCs w:val="22"/>
        </w:rPr>
        <w:t xml:space="preserve">____________________________________________________________</w:t>
      </w:r>
    </w:p>
    <w:p>
      <w:pPr>
        <w:spacing w:after="60" w:before="120"/>
      </w:pPr>
      <w:r>
        <w:rPr>
          <w:rFonts w:ascii="Arial" w:cs="Arial" w:eastAsia="Arial" w:hAnsi="Arial"/>
          <w:b/>
          <w:bCs/>
          <w:color w:val="111111"/>
          <w:sz w:val="22"/>
          <w:szCs w:val="22"/>
        </w:rPr>
        <w:t xml:space="preserve">Guardian Printed Name:  </w:t>
      </w:r>
      <w:r>
        <w:rPr>
          <w:rFonts w:ascii="Arial" w:cs="Arial" w:eastAsia="Arial" w:hAnsi="Arial"/>
          <w:color w:val="555555"/>
          <w:sz w:val="22"/>
          <w:szCs w:val="22"/>
        </w:rPr>
        <w:t xml:space="preserve">____________________________________________________________</w:t>
      </w:r>
    </w:p>
    <w:p>
      <w:pPr>
        <w:spacing w:after="60" w:before="120"/>
      </w:pPr>
      <w:r>
        <w:rPr>
          <w:rFonts w:ascii="Arial" w:cs="Arial" w:eastAsia="Arial" w:hAnsi="Arial"/>
          <w:b/>
          <w:bCs/>
          <w:color w:val="111111"/>
          <w:sz w:val="22"/>
          <w:szCs w:val="22"/>
        </w:rPr>
        <w:t xml:space="preserve">Date:  </w:t>
      </w:r>
      <w:r>
        <w:rPr>
          <w:rFonts w:ascii="Arial" w:cs="Arial" w:eastAsia="Arial" w:hAnsi="Arial"/>
          <w:color w:val="555555"/>
          <w:sz w:val="22"/>
          <w:szCs w:val="22"/>
        </w:rPr>
        <w:t xml:space="preserve">_____________________________________________</w:t>
      </w:r>
    </w:p>
    <w:p>
      <w:pPr>
        <w:spacing w:after="0" w:before="240"/>
      </w:pPr>
      <w:r>
        <w:t xml:space="preserve"/>
      </w:r>
    </w:p>
    <w:p>
      <w:pPr>
        <w:pBdr>
          <w:bottom w:val="single" w:color="C9921A" w:sz="6" w:space="1"/>
        </w:pBdr>
        <w:spacing w:after="60" w:before="60"/>
      </w:pPr>
      <w:r>
        <w:t xml:space="preserve"/>
      </w:r>
    </w:p>
    <w:p>
      <w:pPr>
        <w:spacing w:after="0" w:before="80"/>
      </w:pPr>
      <w:r>
        <w:t xml:space="preserve"/>
      </w:r>
    </w:p>
    <w:p>
      <w:pPr>
        <w:spacing w:after="80" w:before="0"/>
      </w:pPr>
      <w:r>
        <w:rPr>
          <w:rFonts w:ascii="Arial" w:cs="Arial" w:eastAsia="Arial" w:hAnsi="Arial"/>
          <w:b/>
          <w:bCs/>
          <w:color w:val="555555"/>
          <w:spacing w:val="40"/>
          <w:sz w:val="18"/>
          <w:szCs w:val="18"/>
        </w:rPr>
        <w:t xml:space="preserve">FOR ONE TAKE STAFF USE ONLY</w:t>
      </w:r>
    </w:p>
    <w:p>
      <w:pPr>
        <w:spacing w:after="60" w:before="120"/>
      </w:pPr>
      <w:r>
        <w:rPr>
          <w:rFonts w:ascii="Arial" w:cs="Arial" w:eastAsia="Arial" w:hAnsi="Arial"/>
          <w:b/>
          <w:bCs/>
          <w:color w:val="111111"/>
          <w:sz w:val="22"/>
          <w:szCs w:val="22"/>
        </w:rPr>
        <w:t xml:space="preserve">Staff Member:  </w:t>
      </w:r>
      <w:r>
        <w:rPr>
          <w:rFonts w:ascii="Arial" w:cs="Arial" w:eastAsia="Arial" w:hAnsi="Arial"/>
          <w:color w:val="555555"/>
          <w:sz w:val="22"/>
          <w:szCs w:val="22"/>
        </w:rPr>
        <w:t xml:space="preserve">_____________________________________________</w:t>
      </w:r>
    </w:p>
    <w:p>
      <w:pPr>
        <w:spacing w:after="60" w:before="120"/>
      </w:pPr>
      <w:r>
        <w:rPr>
          <w:rFonts w:ascii="Arial" w:cs="Arial" w:eastAsia="Arial" w:hAnsi="Arial"/>
          <w:b/>
          <w:bCs/>
          <w:color w:val="111111"/>
          <w:sz w:val="22"/>
          <w:szCs w:val="22"/>
        </w:rPr>
        <w:t xml:space="preserve">Date Received:  </w:t>
      </w:r>
      <w:r>
        <w:rPr>
          <w:rFonts w:ascii="Arial" w:cs="Arial" w:eastAsia="Arial" w:hAnsi="Arial"/>
          <w:color w:val="555555"/>
          <w:sz w:val="22"/>
          <w:szCs w:val="22"/>
        </w:rPr>
        <w:t xml:space="preserve">_____________________________________________</w:t>
      </w:r>
    </w:p>
    <w:p>
      <w:pPr>
        <w:spacing w:after="0" w:before="200"/>
      </w:pPr>
      <w:r>
        <w:t xml:space="preserve"/>
      </w:r>
    </w:p>
    <w:p>
      <w:pPr>
        <w:pBdr>
          <w:bottom w:val="single" w:color="C9921A" w:sz="6" w:space="1"/>
        </w:pBdr>
        <w:spacing w:after="60" w:before="60"/>
      </w:pPr>
      <w:r>
        <w:t xml:space="preserve"/>
      </w:r>
    </w:p>
    <w:p>
      <w:pPr>
        <w:spacing w:after="0" w:before="80"/>
      </w:pPr>
      <w:r>
        <w:t xml:space="preserve"/>
      </w:r>
    </w:p>
    <w:p>
      <w:pPr>
        <w:spacing w:after="0" w:before="80"/>
        <w:jc w:val="center"/>
      </w:pPr>
      <w:r>
        <w:rPr>
          <w:rFonts w:ascii="Arial" w:cs="Arial" w:eastAsia="Arial" w:hAnsi="Arial"/>
          <w:color w:val="555555"/>
          <w:spacing w:val="20"/>
          <w:sz w:val="18"/>
          <w:szCs w:val="18"/>
        </w:rPr>
        <w:t xml:space="preserve">ONE TAKE ACTING INTENSIVE  ·  onetake.info  ·  contact@onetake.info  ·  State of Florida  ·  August 20-23, 2026</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11111"/>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2026-05-30T19:34:07.861Z</dcterms:created>
  <dcterms:modified xsi:type="dcterms:W3CDTF">2026-05-30T19:34:07.861Z</dcterms:modified>
</cp:coreProperties>
</file>

<file path=docProps/custom.xml><?xml version="1.0" encoding="utf-8"?>
<Properties xmlns="http://schemas.openxmlformats.org/officeDocument/2006/custom-properties" xmlns:vt="http://schemas.openxmlformats.org/officeDocument/2006/docPropsVTypes"/>
</file>